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E7B67" w:rsidRPr="00D8354E" w14:paraId="4223AD29" w14:textId="77777777" w:rsidTr="003E7B67">
        <w:tc>
          <w:tcPr>
            <w:tcW w:w="4531" w:type="dxa"/>
          </w:tcPr>
          <w:p w14:paraId="1A12839E" w14:textId="1CB27FA0" w:rsidR="003E7B67" w:rsidRPr="00D8354E" w:rsidRDefault="003E7B67" w:rsidP="003E7B67">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06D6CE35" wp14:editId="1DDFC649">
                  <wp:extent cx="1790700" cy="15614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ành bản phủ.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700" cy="1561465"/>
                          </a:xfrm>
                          <a:prstGeom prst="rect">
                            <a:avLst/>
                          </a:prstGeom>
                        </pic:spPr>
                      </pic:pic>
                    </a:graphicData>
                  </a:graphic>
                </wp:inline>
              </w:drawing>
            </w:r>
          </w:p>
        </w:tc>
        <w:tc>
          <w:tcPr>
            <w:tcW w:w="4531" w:type="dxa"/>
          </w:tcPr>
          <w:p w14:paraId="53501432" w14:textId="5235348A" w:rsidR="003E7B67" w:rsidRPr="00D8354E" w:rsidRDefault="003E7B67" w:rsidP="00860819">
            <w:pPr>
              <w:jc w:val="center"/>
              <w:rPr>
                <w:rFonts w:ascii="Times New Roman" w:hAnsi="Times New Roman" w:cs="Times New Roman"/>
                <w:sz w:val="28"/>
                <w:szCs w:val="28"/>
              </w:rPr>
            </w:pPr>
            <w:r w:rsidRPr="00D8354E">
              <w:rPr>
                <w:rFonts w:ascii="Times New Roman" w:hAnsi="Times New Roman" w:cs="Times New Roman"/>
                <w:sz w:val="28"/>
                <w:szCs w:val="28"/>
              </w:rPr>
              <w:t xml:space="preserve">                         </w:t>
            </w:r>
            <w:r w:rsidRPr="00D8354E">
              <w:rPr>
                <w:rFonts w:ascii="Times New Roman" w:hAnsi="Times New Roman" w:cs="Times New Roman"/>
                <w:noProof/>
                <w:sz w:val="28"/>
                <w:szCs w:val="28"/>
              </w:rPr>
              <w:drawing>
                <wp:inline distT="0" distB="0" distL="0" distR="0" wp14:anchorId="63796EA6" wp14:editId="75461E17">
                  <wp:extent cx="1592580" cy="1561944"/>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ày hội văn hoá.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6421" cy="1604941"/>
                          </a:xfrm>
                          <a:prstGeom prst="rect">
                            <a:avLst/>
                          </a:prstGeom>
                        </pic:spPr>
                      </pic:pic>
                    </a:graphicData>
                  </a:graphic>
                </wp:inline>
              </w:drawing>
            </w:r>
          </w:p>
        </w:tc>
      </w:tr>
    </w:tbl>
    <w:p w14:paraId="21625C3B" w14:textId="77777777" w:rsidR="00695378" w:rsidRPr="00D8354E" w:rsidRDefault="00695378" w:rsidP="00860819">
      <w:pPr>
        <w:spacing w:after="0" w:line="240" w:lineRule="auto"/>
        <w:jc w:val="center"/>
        <w:rPr>
          <w:rFonts w:ascii="Times New Roman" w:hAnsi="Times New Roman" w:cs="Times New Roman"/>
          <w:sz w:val="8"/>
          <w:szCs w:val="8"/>
        </w:rPr>
      </w:pPr>
    </w:p>
    <w:p w14:paraId="3E956816" w14:textId="77777777" w:rsidR="00373B98" w:rsidRPr="00D8354E" w:rsidRDefault="00373B98" w:rsidP="00373B98">
      <w:pPr>
        <w:rPr>
          <w:rFonts w:ascii="Times New Roman" w:hAnsi="Times New Roman" w:cs="Times New Roman"/>
          <w:sz w:val="2"/>
          <w:szCs w:val="2"/>
        </w:rPr>
      </w:pPr>
    </w:p>
    <w:p w14:paraId="04C6FB79" w14:textId="77777777" w:rsidR="009F78AD" w:rsidRPr="00D8354E" w:rsidRDefault="00373B98"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THÔNG TIN BÁO CHÍ </w:t>
      </w:r>
    </w:p>
    <w:p w14:paraId="1F5D5BC8" w14:textId="77777777" w:rsidR="00593F7A"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về việc tổ chức Lễ hội Thành Bản Phủ </w:t>
      </w:r>
    </w:p>
    <w:p w14:paraId="6AB164C8" w14:textId="47FCDEA0" w:rsidR="00593F7A"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Ngày hội văn hoá, thể thao và du lịch </w:t>
      </w:r>
      <w:r w:rsidR="005043E9" w:rsidRPr="00D8354E">
        <w:rPr>
          <w:rFonts w:ascii="Times New Roman" w:hAnsi="Times New Roman" w:cs="Times New Roman"/>
          <w:b/>
          <w:sz w:val="28"/>
          <w:szCs w:val="28"/>
        </w:rPr>
        <w:t xml:space="preserve">các dân tộc </w:t>
      </w:r>
      <w:r w:rsidRPr="00D8354E">
        <w:rPr>
          <w:rFonts w:ascii="Times New Roman" w:hAnsi="Times New Roman" w:cs="Times New Roman"/>
          <w:b/>
          <w:sz w:val="28"/>
          <w:szCs w:val="28"/>
        </w:rPr>
        <w:t xml:space="preserve">huyện Điện Biên </w:t>
      </w:r>
    </w:p>
    <w:p w14:paraId="60A9FE83" w14:textId="40A4EA8F" w:rsidR="00944DFC"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lần thứ X, năm 2024</w:t>
      </w:r>
    </w:p>
    <w:p w14:paraId="0962859D" w14:textId="1E7FB633" w:rsidR="00464BEC" w:rsidRPr="00D8354E" w:rsidRDefault="003D63E6"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47D9566" wp14:editId="458B9694">
                <wp:simplePos x="0" y="0"/>
                <wp:positionH relativeFrom="column">
                  <wp:posOffset>2278283</wp:posOffset>
                </wp:positionH>
                <wp:positionV relativeFrom="paragraph">
                  <wp:posOffset>42577</wp:posOffset>
                </wp:positionV>
                <wp:extent cx="130628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062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53AE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4pt,3.35pt" to="28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" strokecolor="#5b9bd5 [3204]" strokeweight=".5pt">
                <v:stroke joinstyle="miter"/>
              </v:line>
            </w:pict>
          </mc:Fallback>
        </mc:AlternateContent>
      </w:r>
    </w:p>
    <w:p w14:paraId="6D3926AD" w14:textId="0D796E3D" w:rsidR="00593F7A" w:rsidRPr="00D8354E" w:rsidRDefault="00462A7C" w:rsidP="003D63E6">
      <w:pPr>
        <w:tabs>
          <w:tab w:val="left" w:pos="709"/>
        </w:tabs>
        <w:jc w:val="both"/>
        <w:rPr>
          <w:rFonts w:ascii="Times New Roman" w:hAnsi="Times New Roman" w:cs="Times New Roman"/>
          <w:sz w:val="28"/>
          <w:szCs w:val="28"/>
          <w:shd w:val="clear" w:color="auto" w:fill="FFFFFF"/>
        </w:rPr>
      </w:pPr>
      <w:r w:rsidRPr="00D8354E">
        <w:rPr>
          <w:rFonts w:ascii="Times New Roman" w:hAnsi="Times New Roman" w:cs="Times New Roman"/>
          <w:sz w:val="28"/>
          <w:szCs w:val="28"/>
        </w:rPr>
        <w:tab/>
      </w:r>
      <w:r w:rsidR="005043E9" w:rsidRPr="00D8354E">
        <w:rPr>
          <w:rFonts w:ascii="Times New Roman" w:hAnsi="Times New Roman" w:cs="Times New Roman"/>
          <w:sz w:val="28"/>
          <w:szCs w:val="28"/>
          <w:shd w:val="clear" w:color="auto" w:fill="FFFFFF"/>
        </w:rPr>
        <w:t>Thực hiện Kế hoạch số 81/KH-UBND ngày 08/01/2024 của UBND tỉnh Điện Biên về Tổ chức Khai mạc năm Du lịch Quốc gia – Điện Biên và Lễ hội Hoa Ban năm 2024; UBND huyện đã ban hành</w:t>
      </w:r>
      <w:r w:rsidR="00593F7A" w:rsidRPr="00D8354E">
        <w:rPr>
          <w:rFonts w:ascii="Times New Roman" w:hAnsi="Times New Roman" w:cs="Times New Roman"/>
          <w:sz w:val="28"/>
          <w:szCs w:val="28"/>
          <w:shd w:val="clear" w:color="auto" w:fill="FFFFFF"/>
        </w:rPr>
        <w:t xml:space="preserve"> Kế hoạch số </w:t>
      </w:r>
      <w:r w:rsidR="005043E9" w:rsidRPr="00D8354E">
        <w:rPr>
          <w:rFonts w:ascii="Times New Roman" w:hAnsi="Times New Roman" w:cs="Times New Roman"/>
          <w:sz w:val="28"/>
          <w:szCs w:val="28"/>
          <w:shd w:val="clear" w:color="auto" w:fill="FFFFFF"/>
        </w:rPr>
        <w:t>92</w:t>
      </w:r>
      <w:r w:rsidR="00593F7A" w:rsidRPr="00D8354E">
        <w:rPr>
          <w:rFonts w:ascii="Times New Roman" w:hAnsi="Times New Roman" w:cs="Times New Roman"/>
          <w:sz w:val="28"/>
          <w:szCs w:val="28"/>
          <w:shd w:val="clear" w:color="auto" w:fill="FFFFFF"/>
        </w:rPr>
        <w:t>/KH-UBND</w:t>
      </w:r>
      <w:r w:rsidR="005043E9" w:rsidRPr="00D8354E">
        <w:rPr>
          <w:rFonts w:ascii="Times New Roman" w:hAnsi="Times New Roman" w:cs="Times New Roman"/>
          <w:sz w:val="28"/>
          <w:szCs w:val="28"/>
          <w:shd w:val="clear" w:color="auto" w:fill="FFFFFF"/>
        </w:rPr>
        <w:t>,</w:t>
      </w:r>
      <w:r w:rsidR="00593F7A" w:rsidRPr="00D8354E">
        <w:rPr>
          <w:rFonts w:ascii="Times New Roman" w:hAnsi="Times New Roman" w:cs="Times New Roman"/>
          <w:sz w:val="28"/>
          <w:szCs w:val="28"/>
          <w:shd w:val="clear" w:color="auto" w:fill="FFFFFF"/>
        </w:rPr>
        <w:t xml:space="preserve"> ngày </w:t>
      </w:r>
      <w:r w:rsidR="005043E9" w:rsidRPr="00D8354E">
        <w:rPr>
          <w:rFonts w:ascii="Times New Roman" w:hAnsi="Times New Roman" w:cs="Times New Roman"/>
          <w:sz w:val="28"/>
          <w:szCs w:val="28"/>
          <w:shd w:val="clear" w:color="auto" w:fill="FFFFFF"/>
        </w:rPr>
        <w:t>26</w:t>
      </w:r>
      <w:r w:rsidR="00593F7A" w:rsidRPr="00D8354E">
        <w:rPr>
          <w:rFonts w:ascii="Times New Roman" w:hAnsi="Times New Roman" w:cs="Times New Roman"/>
          <w:sz w:val="28"/>
          <w:szCs w:val="28"/>
          <w:shd w:val="clear" w:color="auto" w:fill="FFFFFF"/>
        </w:rPr>
        <w:t>/</w:t>
      </w:r>
      <w:r w:rsidR="005043E9" w:rsidRPr="00D8354E">
        <w:rPr>
          <w:rFonts w:ascii="Times New Roman" w:hAnsi="Times New Roman" w:cs="Times New Roman"/>
          <w:sz w:val="28"/>
          <w:szCs w:val="28"/>
          <w:shd w:val="clear" w:color="auto" w:fill="FFFFFF"/>
        </w:rPr>
        <w:t>02</w:t>
      </w:r>
      <w:r w:rsidR="00593F7A" w:rsidRPr="00D8354E">
        <w:rPr>
          <w:rFonts w:ascii="Times New Roman" w:hAnsi="Times New Roman" w:cs="Times New Roman"/>
          <w:sz w:val="28"/>
          <w:szCs w:val="28"/>
          <w:shd w:val="clear" w:color="auto" w:fill="FFFFFF"/>
        </w:rPr>
        <w:t xml:space="preserve">/2024 của UBND huyện Điện Biên về </w:t>
      </w:r>
      <w:r w:rsidR="00512A93" w:rsidRPr="00D8354E">
        <w:rPr>
          <w:rFonts w:ascii="Times New Roman" w:hAnsi="Times New Roman" w:cs="Times New Roman"/>
          <w:sz w:val="28"/>
          <w:szCs w:val="28"/>
          <w:shd w:val="clear" w:color="auto" w:fill="FFFFFF"/>
        </w:rPr>
        <w:t>tổ chức Lễ hội Thành Bản Phủ - Ngày hội văn hoá, thể thao và du lịch</w:t>
      </w:r>
      <w:r w:rsidR="005043E9" w:rsidRPr="00D8354E">
        <w:rPr>
          <w:rFonts w:ascii="Times New Roman" w:hAnsi="Times New Roman" w:cs="Times New Roman"/>
          <w:sz w:val="28"/>
          <w:szCs w:val="28"/>
          <w:shd w:val="clear" w:color="auto" w:fill="FFFFFF"/>
        </w:rPr>
        <w:t xml:space="preserve"> các dân tộc</w:t>
      </w:r>
      <w:r w:rsidR="00512A93" w:rsidRPr="00D8354E">
        <w:rPr>
          <w:rFonts w:ascii="Times New Roman" w:hAnsi="Times New Roman" w:cs="Times New Roman"/>
          <w:sz w:val="28"/>
          <w:szCs w:val="28"/>
          <w:shd w:val="clear" w:color="auto" w:fill="FFFFFF"/>
        </w:rPr>
        <w:t xml:space="preserve"> huyện Điện Biên lần thứ X, năm 2024 (sau đây viết tắt là Lễ hội - Ngày hội năm 2024)</w:t>
      </w:r>
      <w:r w:rsidR="00593F7A" w:rsidRPr="00D8354E">
        <w:rPr>
          <w:rFonts w:ascii="Times New Roman" w:hAnsi="Times New Roman" w:cs="Times New Roman"/>
          <w:sz w:val="28"/>
          <w:szCs w:val="28"/>
          <w:shd w:val="clear" w:color="auto" w:fill="FFFFFF"/>
        </w:rPr>
        <w:t xml:space="preserve">. </w:t>
      </w:r>
      <w:r w:rsidR="00512A93" w:rsidRPr="00D8354E">
        <w:rPr>
          <w:rFonts w:ascii="Times New Roman" w:hAnsi="Times New Roman" w:cs="Times New Roman"/>
          <w:sz w:val="28"/>
          <w:szCs w:val="28"/>
          <w:shd w:val="clear" w:color="auto" w:fill="FFFFFF"/>
        </w:rPr>
        <w:t>UBND huyện Điện Biên</w:t>
      </w:r>
      <w:r w:rsidR="00593F7A" w:rsidRPr="00D8354E">
        <w:rPr>
          <w:rFonts w:ascii="Times New Roman" w:hAnsi="Times New Roman" w:cs="Times New Roman"/>
          <w:sz w:val="28"/>
          <w:szCs w:val="28"/>
          <w:shd w:val="clear" w:color="auto" w:fill="FFFFFF"/>
        </w:rPr>
        <w:t xml:space="preserve"> thông tin tới các phóng viên đại diện các cơ quan truyền hình, thông tấn báo chí Trung ương và </w:t>
      </w:r>
      <w:r w:rsidR="00512A93" w:rsidRPr="00D8354E">
        <w:rPr>
          <w:rFonts w:ascii="Times New Roman" w:hAnsi="Times New Roman" w:cs="Times New Roman"/>
          <w:sz w:val="28"/>
          <w:szCs w:val="28"/>
          <w:shd w:val="clear" w:color="auto" w:fill="FFFFFF"/>
        </w:rPr>
        <w:t>tỉnh Điện Biên</w:t>
      </w:r>
      <w:r w:rsidR="00593F7A" w:rsidRPr="00D8354E">
        <w:rPr>
          <w:rFonts w:ascii="Times New Roman" w:hAnsi="Times New Roman" w:cs="Times New Roman"/>
          <w:sz w:val="28"/>
          <w:szCs w:val="28"/>
          <w:shd w:val="clear" w:color="auto" w:fill="FFFFFF"/>
        </w:rPr>
        <w:t xml:space="preserve"> về nội dung các hoạt động diễn ra tại Lễ hội </w:t>
      </w:r>
      <w:r w:rsidR="00512A93" w:rsidRPr="00D8354E">
        <w:rPr>
          <w:rFonts w:ascii="Times New Roman" w:hAnsi="Times New Roman" w:cs="Times New Roman"/>
          <w:sz w:val="28"/>
          <w:szCs w:val="28"/>
          <w:shd w:val="clear" w:color="auto" w:fill="FFFFFF"/>
        </w:rPr>
        <w:t xml:space="preserve">- Ngày hội </w:t>
      </w:r>
      <w:r w:rsidR="00593F7A" w:rsidRPr="00D8354E">
        <w:rPr>
          <w:rFonts w:ascii="Times New Roman" w:hAnsi="Times New Roman" w:cs="Times New Roman"/>
          <w:sz w:val="28"/>
          <w:szCs w:val="28"/>
          <w:shd w:val="clear" w:color="auto" w:fill="FFFFFF"/>
        </w:rPr>
        <w:t>năm 202</w:t>
      </w:r>
      <w:r w:rsidR="00512A93" w:rsidRPr="00D8354E">
        <w:rPr>
          <w:rFonts w:ascii="Times New Roman" w:hAnsi="Times New Roman" w:cs="Times New Roman"/>
          <w:sz w:val="28"/>
          <w:szCs w:val="28"/>
          <w:shd w:val="clear" w:color="auto" w:fill="FFFFFF"/>
        </w:rPr>
        <w:t>4</w:t>
      </w:r>
      <w:r w:rsidR="00593F7A" w:rsidRPr="00D8354E">
        <w:rPr>
          <w:rFonts w:ascii="Times New Roman" w:hAnsi="Times New Roman" w:cs="Times New Roman"/>
          <w:sz w:val="28"/>
          <w:szCs w:val="28"/>
          <w:shd w:val="clear" w:color="auto" w:fill="FFFFFF"/>
        </w:rPr>
        <w:t>.</w:t>
      </w:r>
    </w:p>
    <w:p w14:paraId="37224514" w14:textId="2FBFB60B" w:rsidR="00153269" w:rsidRPr="00D8354E" w:rsidRDefault="00512A93" w:rsidP="007A1043">
      <w:pPr>
        <w:widowControl w:val="0"/>
        <w:autoSpaceDE w:val="0"/>
        <w:autoSpaceDN w:val="0"/>
        <w:spacing w:before="60" w:after="60" w:line="240" w:lineRule="auto"/>
        <w:ind w:firstLine="709"/>
        <w:jc w:val="both"/>
        <w:rPr>
          <w:rFonts w:ascii="Times New Roman" w:hAnsi="Times New Roman" w:cs="Times New Roman"/>
          <w:sz w:val="28"/>
          <w:szCs w:val="28"/>
        </w:rPr>
      </w:pPr>
      <w:bookmarkStart w:id="0" w:name="_Hlk161307688"/>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w:t>
      </w:r>
      <w:bookmarkEnd w:id="0"/>
      <w:r w:rsidRPr="00D8354E">
        <w:rPr>
          <w:rFonts w:ascii="Times New Roman" w:hAnsi="Times New Roman" w:cs="Times New Roman"/>
          <w:sz w:val="28"/>
          <w:szCs w:val="28"/>
          <w:shd w:val="clear" w:color="auto" w:fill="FFFFFF"/>
        </w:rPr>
        <w:t xml:space="preserve">lần thứ X, năm 2024 </w:t>
      </w:r>
      <w:r w:rsidR="00237152" w:rsidRPr="00D8354E">
        <w:rPr>
          <w:rFonts w:ascii="Times New Roman" w:hAnsi="Times New Roman" w:cs="Times New Roman"/>
          <w:sz w:val="28"/>
          <w:szCs w:val="28"/>
          <w:lang w:eastAsia="vi-VN"/>
        </w:rPr>
        <w:t xml:space="preserve">là </w:t>
      </w:r>
      <w:r w:rsidR="00237152" w:rsidRPr="00D8354E">
        <w:rPr>
          <w:rFonts w:ascii="Times New Roman" w:hAnsi="Times New Roman" w:cs="Times New Roman"/>
          <w:sz w:val="28"/>
          <w:szCs w:val="28"/>
        </w:rPr>
        <w:t xml:space="preserve">sự kiện </w:t>
      </w:r>
      <w:r w:rsidR="00153269" w:rsidRPr="00D8354E">
        <w:rPr>
          <w:rFonts w:ascii="Times New Roman" w:hAnsi="Times New Roman" w:cs="Times New Roman"/>
          <w:sz w:val="28"/>
          <w:szCs w:val="28"/>
        </w:rPr>
        <w:t xml:space="preserve">nhằm kỷ niệm 270 năm chiến thắng của nghĩa quân Hoàng Công Chất, giải phóng Mường Thanh (1754-2024), dâng hương tưởng niệm 255 năm ngày mất của Tướng Hoàng Công Chất (1769-2024) </w:t>
      </w:r>
      <w:r w:rsidR="00237152" w:rsidRPr="00D8354E">
        <w:rPr>
          <w:rFonts w:ascii="Times New Roman" w:hAnsi="Times New Roman" w:cs="Times New Roman"/>
          <w:sz w:val="28"/>
          <w:szCs w:val="28"/>
          <w:shd w:val="clear" w:color="auto" w:fill="FFFFFF"/>
        </w:rPr>
        <w:t xml:space="preserve">và là </w:t>
      </w:r>
      <w:r w:rsidR="00237152" w:rsidRPr="00D8354E">
        <w:rPr>
          <w:rFonts w:ascii="Times New Roman" w:hAnsi="Times New Roman" w:cs="Times New Roman"/>
          <w:sz w:val="28"/>
          <w:szCs w:val="28"/>
          <w:lang w:eastAsia="vi-VN"/>
        </w:rPr>
        <w:t>một trong 169 sự kiện</w:t>
      </w:r>
      <w:r w:rsidR="00237152" w:rsidRPr="00D8354E">
        <w:rPr>
          <w:rFonts w:ascii="Times New Roman" w:hAnsi="Times New Roman" w:cs="Times New Roman"/>
          <w:sz w:val="28"/>
          <w:szCs w:val="28"/>
          <w:lang w:val="vi-VN" w:eastAsia="vi-VN"/>
        </w:rPr>
        <w:t xml:space="preserve"> được tổ chức</w:t>
      </w:r>
      <w:r w:rsidR="00237152" w:rsidRPr="00D8354E">
        <w:rPr>
          <w:rFonts w:ascii="Times New Roman" w:hAnsi="Times New Roman" w:cs="Times New Roman"/>
          <w:sz w:val="28"/>
          <w:szCs w:val="28"/>
          <w:lang w:eastAsia="vi-VN"/>
        </w:rPr>
        <w:t xml:space="preserve"> trong các hoạt động của </w:t>
      </w:r>
      <w:r w:rsidR="00237152" w:rsidRPr="00D8354E">
        <w:rPr>
          <w:rFonts w:ascii="Times New Roman" w:hAnsi="Times New Roman" w:cs="Times New Roman"/>
          <w:sz w:val="28"/>
          <w:szCs w:val="28"/>
        </w:rPr>
        <w:t>Năm Du lịch Quốc gia - Điện Biên 2024</w:t>
      </w:r>
      <w:r w:rsidR="00153269" w:rsidRPr="00D8354E">
        <w:rPr>
          <w:rFonts w:ascii="Times New Roman" w:hAnsi="Times New Roman" w:cs="Times New Roman"/>
          <w:sz w:val="28"/>
          <w:szCs w:val="28"/>
        </w:rPr>
        <w:t>, tiếp nối sau Lễ hội Hoa Ban tỉnh Điện Biên năm 2024.</w:t>
      </w:r>
    </w:p>
    <w:p w14:paraId="5AD01023" w14:textId="7FD4BC01" w:rsidR="007A1043" w:rsidRPr="00D8354E" w:rsidRDefault="0015326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w:t>
      </w:r>
      <w:r w:rsidR="00237152" w:rsidRPr="00D8354E">
        <w:rPr>
          <w:rFonts w:ascii="Times New Roman" w:hAnsi="Times New Roman" w:cs="Times New Roman"/>
          <w:sz w:val="28"/>
          <w:szCs w:val="28"/>
        </w:rPr>
        <w:t xml:space="preserve">không chỉ là một hoạt động tín ngưỡng đặc sắc mà còn là sự kiện văn hóa nhằm </w:t>
      </w:r>
      <w:r w:rsidRPr="00D8354E">
        <w:rPr>
          <w:rFonts w:ascii="Times New Roman" w:hAnsi="Times New Roman" w:cs="Times New Roman"/>
          <w:sz w:val="28"/>
          <w:szCs w:val="28"/>
        </w:rPr>
        <w:t>tôn vinh, giới thiệu đến du khách thập phương về những nét văn hóa đặc sắc của 11 dân tộc anh em cùng chung sống trên địa bàn huyện Điện Biên</w:t>
      </w:r>
      <w:r w:rsidR="007A1043" w:rsidRPr="00D8354E">
        <w:rPr>
          <w:rFonts w:ascii="Times New Roman" w:hAnsi="Times New Roman" w:cs="Times New Roman"/>
          <w:sz w:val="28"/>
          <w:szCs w:val="28"/>
        </w:rPr>
        <w:t>; quảng bá</w:t>
      </w:r>
      <w:r w:rsidRPr="00D8354E">
        <w:rPr>
          <w:rFonts w:ascii="Times New Roman" w:hAnsi="Times New Roman" w:cs="Times New Roman"/>
          <w:sz w:val="28"/>
          <w:szCs w:val="28"/>
        </w:rPr>
        <w:t xml:space="preserve"> các sản phẩm truyền thống, tiềm năng, thế mạnh của huyện đến du khách trong nước và quốc tế. Đồng thời, đây cũng là dịp </w:t>
      </w:r>
      <w:r w:rsidR="007A1043" w:rsidRPr="00D8354E">
        <w:rPr>
          <w:rFonts w:ascii="Times New Roman" w:hAnsi="Times New Roman" w:cs="Times New Roman"/>
          <w:sz w:val="28"/>
          <w:szCs w:val="28"/>
        </w:rPr>
        <w:t>để giáo dục truyền thống yêu nước, khơi dậy tinh thần đoàn kết giữa các dân tộc</w:t>
      </w:r>
      <w:r w:rsidR="003D63E6" w:rsidRPr="00D8354E">
        <w:rPr>
          <w:rFonts w:ascii="Times New Roman" w:hAnsi="Times New Roman" w:cs="Times New Roman"/>
          <w:sz w:val="28"/>
          <w:szCs w:val="28"/>
        </w:rPr>
        <w:t>,</w:t>
      </w:r>
      <w:r w:rsidR="007A1043" w:rsidRPr="00D8354E">
        <w:rPr>
          <w:rFonts w:ascii="Times New Roman" w:hAnsi="Times New Roman" w:cs="Times New Roman"/>
          <w:sz w:val="28"/>
          <w:szCs w:val="28"/>
        </w:rPr>
        <w:t xml:space="preserve"> cùng chung tay xây dựng và phát triển văn hóa, con người Điện Biên đáp ứng yêu cầu phát triển bền vững đất nước.</w:t>
      </w:r>
      <w:r w:rsidRPr="00D8354E">
        <w:rPr>
          <w:rFonts w:ascii="Times New Roman" w:hAnsi="Times New Roman" w:cs="Times New Roman"/>
          <w:sz w:val="28"/>
          <w:szCs w:val="28"/>
        </w:rPr>
        <w:t xml:space="preserve"> </w:t>
      </w:r>
    </w:p>
    <w:p w14:paraId="73D9C68B" w14:textId="67B0D84D" w:rsidR="00464BEC" w:rsidRPr="00D8354E" w:rsidRDefault="0014717C"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Lễ hội - Ngày hội năm 2024 gồm các hoạt động</w:t>
      </w:r>
      <w:r w:rsidR="007A1043" w:rsidRPr="00D8354E">
        <w:rPr>
          <w:rFonts w:ascii="Times New Roman" w:hAnsi="Times New Roman" w:cs="Times New Roman"/>
          <w:sz w:val="28"/>
          <w:szCs w:val="28"/>
        </w:rPr>
        <w:t xml:space="preserve"> sau</w:t>
      </w:r>
      <w:r w:rsidRPr="00D8354E">
        <w:rPr>
          <w:rFonts w:ascii="Times New Roman" w:hAnsi="Times New Roman" w:cs="Times New Roman"/>
          <w:sz w:val="28"/>
          <w:szCs w:val="28"/>
        </w:rPr>
        <w:t>:</w:t>
      </w:r>
    </w:p>
    <w:p w14:paraId="7606A2E4" w14:textId="01901894" w:rsidR="0014717C"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bCs/>
          <w:sz w:val="28"/>
          <w:szCs w:val="28"/>
        </w:rPr>
      </w:pPr>
      <w:r w:rsidRPr="00D8354E">
        <w:rPr>
          <w:rFonts w:ascii="Times New Roman" w:hAnsi="Times New Roman" w:cs="Times New Roman"/>
          <w:b/>
          <w:bCs/>
          <w:sz w:val="28"/>
          <w:szCs w:val="28"/>
        </w:rPr>
        <w:t>1. Thời gian</w:t>
      </w:r>
      <w:r w:rsidRPr="00D8354E">
        <w:rPr>
          <w:rFonts w:ascii="Times New Roman" w:hAnsi="Times New Roman" w:cs="Times New Roman"/>
          <w:sz w:val="28"/>
          <w:szCs w:val="28"/>
        </w:rPr>
        <w:t xml:space="preserve">: </w:t>
      </w:r>
      <w:r w:rsidRPr="00D8354E">
        <w:rPr>
          <w:rFonts w:ascii="Times New Roman" w:hAnsi="Times New Roman" w:cs="Times New Roman"/>
          <w:b/>
          <w:bCs/>
          <w:sz w:val="28"/>
          <w:szCs w:val="28"/>
        </w:rPr>
        <w:t>Từ ngày 01/4/2024 đến ngày 03/4/2024 (2</w:t>
      </w:r>
      <w:r w:rsidR="00882DD5">
        <w:rPr>
          <w:rFonts w:ascii="Times New Roman" w:hAnsi="Times New Roman" w:cs="Times New Roman"/>
          <w:b/>
          <w:bCs/>
          <w:sz w:val="28"/>
          <w:szCs w:val="28"/>
        </w:rPr>
        <w:t>3</w:t>
      </w:r>
      <w:r w:rsidRPr="00D8354E">
        <w:rPr>
          <w:rFonts w:ascii="Times New Roman" w:hAnsi="Times New Roman" w:cs="Times New Roman"/>
          <w:b/>
          <w:bCs/>
          <w:sz w:val="28"/>
          <w:szCs w:val="28"/>
        </w:rPr>
        <w:t>-2</w:t>
      </w:r>
      <w:r w:rsidR="00882DD5">
        <w:rPr>
          <w:rFonts w:ascii="Times New Roman" w:hAnsi="Times New Roman" w:cs="Times New Roman"/>
          <w:b/>
          <w:bCs/>
          <w:sz w:val="28"/>
          <w:szCs w:val="28"/>
        </w:rPr>
        <w:t>5</w:t>
      </w:r>
      <w:r w:rsidRPr="00D8354E">
        <w:rPr>
          <w:rFonts w:ascii="Times New Roman" w:hAnsi="Times New Roman" w:cs="Times New Roman"/>
          <w:b/>
          <w:bCs/>
          <w:sz w:val="28"/>
          <w:szCs w:val="28"/>
        </w:rPr>
        <w:t>/2 âm lịch)</w:t>
      </w:r>
    </w:p>
    <w:p w14:paraId="546EACAA" w14:textId="7E9F7FF5" w:rsidR="0014717C"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bCs/>
          <w:sz w:val="28"/>
          <w:szCs w:val="28"/>
        </w:rPr>
      </w:pPr>
      <w:r w:rsidRPr="00D8354E">
        <w:rPr>
          <w:rFonts w:ascii="Times New Roman" w:hAnsi="Times New Roman" w:cs="Times New Roman"/>
          <w:b/>
          <w:bCs/>
          <w:sz w:val="28"/>
          <w:szCs w:val="28"/>
        </w:rPr>
        <w:t>2. Địa điểm: Khu Di tích</w:t>
      </w:r>
      <w:r w:rsidR="008B3BE9" w:rsidRPr="00D8354E">
        <w:rPr>
          <w:rFonts w:ascii="Times New Roman" w:hAnsi="Times New Roman" w:cs="Times New Roman"/>
          <w:b/>
          <w:bCs/>
          <w:sz w:val="28"/>
          <w:szCs w:val="28"/>
        </w:rPr>
        <w:t xml:space="preserve"> lịch sử văn hóa</w:t>
      </w:r>
      <w:r w:rsidRPr="00D8354E">
        <w:rPr>
          <w:rFonts w:ascii="Times New Roman" w:hAnsi="Times New Roman" w:cs="Times New Roman"/>
          <w:b/>
          <w:bCs/>
          <w:sz w:val="28"/>
          <w:szCs w:val="28"/>
        </w:rPr>
        <w:t xml:space="preserve"> cấp </w:t>
      </w:r>
      <w:r w:rsidR="005043E9" w:rsidRPr="00D8354E">
        <w:rPr>
          <w:rFonts w:ascii="Times New Roman" w:hAnsi="Times New Roman" w:cs="Times New Roman"/>
          <w:b/>
          <w:bCs/>
          <w:sz w:val="28"/>
          <w:szCs w:val="28"/>
        </w:rPr>
        <w:t>Q</w:t>
      </w:r>
      <w:r w:rsidRPr="00D8354E">
        <w:rPr>
          <w:rFonts w:ascii="Times New Roman" w:hAnsi="Times New Roman" w:cs="Times New Roman"/>
          <w:b/>
          <w:bCs/>
          <w:sz w:val="28"/>
          <w:szCs w:val="28"/>
        </w:rPr>
        <w:t>uốc gia Thành Bản Phủ, xã Noong Hẹt, huyện Điện Biên</w:t>
      </w:r>
      <w:r w:rsidR="008B3BE9" w:rsidRPr="00D8354E">
        <w:rPr>
          <w:rFonts w:ascii="Times New Roman" w:hAnsi="Times New Roman" w:cs="Times New Roman"/>
          <w:b/>
          <w:bCs/>
          <w:sz w:val="28"/>
          <w:szCs w:val="28"/>
        </w:rPr>
        <w:t>, tỉnh Điện Biên</w:t>
      </w:r>
    </w:p>
    <w:p w14:paraId="0A58F829" w14:textId="4B3A7791" w:rsidR="000E5871"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sz w:val="28"/>
          <w:szCs w:val="28"/>
        </w:rPr>
      </w:pPr>
      <w:r w:rsidRPr="00D8354E">
        <w:rPr>
          <w:rFonts w:ascii="Times New Roman" w:hAnsi="Times New Roman" w:cs="Times New Roman"/>
          <w:b/>
          <w:sz w:val="28"/>
          <w:szCs w:val="28"/>
        </w:rPr>
        <w:t>3</w:t>
      </w:r>
      <w:r w:rsidR="000E5871" w:rsidRPr="00D8354E">
        <w:rPr>
          <w:rFonts w:ascii="Times New Roman" w:hAnsi="Times New Roman" w:cs="Times New Roman"/>
          <w:b/>
          <w:sz w:val="28"/>
          <w:szCs w:val="28"/>
        </w:rPr>
        <w:t xml:space="preserve">. Nội dung, chương trình </w:t>
      </w:r>
      <w:bookmarkStart w:id="1" w:name="_GoBack"/>
      <w:bookmarkEnd w:id="1"/>
    </w:p>
    <w:p w14:paraId="690160E7" w14:textId="77777777" w:rsidR="00042461" w:rsidRPr="00D8354E" w:rsidRDefault="007A1043"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 xml:space="preserve">3.1. </w:t>
      </w:r>
      <w:r w:rsidR="00042461" w:rsidRPr="00D8354E">
        <w:rPr>
          <w:rFonts w:ascii="Times New Roman" w:hAnsi="Times New Roman" w:cs="Times New Roman"/>
          <w:b/>
          <w:i/>
          <w:iCs/>
          <w:sz w:val="28"/>
          <w:szCs w:val="28"/>
        </w:rPr>
        <w:t>K</w:t>
      </w:r>
      <w:r w:rsidRPr="00D8354E">
        <w:rPr>
          <w:rFonts w:ascii="Times New Roman" w:hAnsi="Times New Roman" w:cs="Times New Roman"/>
          <w:b/>
          <w:i/>
          <w:iCs/>
          <w:sz w:val="28"/>
          <w:szCs w:val="28"/>
        </w:rPr>
        <w:t xml:space="preserve">hai mạc </w:t>
      </w:r>
      <w:r w:rsidR="00042461" w:rsidRPr="00D8354E">
        <w:rPr>
          <w:rFonts w:ascii="Times New Roman" w:hAnsi="Times New Roman" w:cs="Times New Roman"/>
          <w:b/>
          <w:i/>
          <w:iCs/>
          <w:sz w:val="28"/>
          <w:szCs w:val="28"/>
        </w:rPr>
        <w:t xml:space="preserve">Lễ hội Thành Bản Phủ - Ngày hội văn hoá, thể thao và du lịch huyện Điện Biên lần thứ X, năm 2024 </w:t>
      </w:r>
    </w:p>
    <w:p w14:paraId="151B70FF" w14:textId="090A3E36"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Cs/>
          <w:i/>
          <w:iCs/>
          <w:sz w:val="28"/>
          <w:szCs w:val="28"/>
        </w:rPr>
      </w:pPr>
      <w:r w:rsidRPr="00D8354E">
        <w:rPr>
          <w:rFonts w:ascii="Times New Roman" w:hAnsi="Times New Roman" w:cs="Times New Roman"/>
          <w:bCs/>
          <w:i/>
          <w:iCs/>
          <w:sz w:val="28"/>
          <w:szCs w:val="28"/>
        </w:rPr>
        <w:lastRenderedPageBreak/>
        <w:t xml:space="preserve">Ngày 01/4/2024 </w:t>
      </w:r>
    </w:p>
    <w:p w14:paraId="11B894E6" w14:textId="2F3E57DC"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-19h30</w:t>
      </w:r>
      <w:r w:rsidR="008B3BE9" w:rsidRPr="00D8354E">
        <w:rPr>
          <w:rFonts w:ascii="Times New Roman" w:hAnsi="Times New Roman" w:cs="Times New Roman"/>
          <w:sz w:val="28"/>
          <w:szCs w:val="28"/>
        </w:rPr>
        <w:t>’</w:t>
      </w:r>
      <w:r w:rsidRPr="00D8354E">
        <w:rPr>
          <w:rFonts w:ascii="Times New Roman" w:hAnsi="Times New Roman" w:cs="Times New Roman"/>
          <w:sz w:val="28"/>
          <w:szCs w:val="28"/>
        </w:rPr>
        <w:t>: Khai mạc Ngày hội văn hóa, Thể thao và Du lịch các dân tộc huyện Điện Biên</w:t>
      </w:r>
      <w:r w:rsidR="003C5B70" w:rsidRPr="00D8354E">
        <w:rPr>
          <w:rFonts w:ascii="Times New Roman" w:hAnsi="Times New Roman" w:cs="Times New Roman"/>
          <w:sz w:val="28"/>
          <w:szCs w:val="28"/>
          <w:lang w:val="vi-VN"/>
        </w:rPr>
        <w:t xml:space="preserve"> lần thứ X</w:t>
      </w:r>
      <w:r w:rsidRPr="00D8354E">
        <w:rPr>
          <w:rFonts w:ascii="Times New Roman" w:hAnsi="Times New Roman" w:cs="Times New Roman"/>
          <w:sz w:val="28"/>
          <w:szCs w:val="28"/>
        </w:rPr>
        <w:t>,</w:t>
      </w:r>
      <w:r w:rsidR="003C5B70" w:rsidRPr="00D8354E">
        <w:rPr>
          <w:rFonts w:ascii="Times New Roman" w:hAnsi="Times New Roman" w:cs="Times New Roman"/>
          <w:sz w:val="28"/>
          <w:szCs w:val="28"/>
          <w:lang w:val="vi-VN"/>
        </w:rPr>
        <w:t xml:space="preserve"> năm 2024</w:t>
      </w:r>
      <w:r w:rsidRPr="00D8354E">
        <w:rPr>
          <w:rFonts w:ascii="Times New Roman" w:hAnsi="Times New Roman" w:cs="Times New Roman"/>
          <w:sz w:val="28"/>
          <w:szCs w:val="28"/>
        </w:rPr>
        <w:t xml:space="preserve">. </w:t>
      </w:r>
    </w:p>
    <w:p w14:paraId="15EE2127" w14:textId="7BF2213F"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Cs/>
          <w:i/>
          <w:iCs/>
          <w:sz w:val="28"/>
          <w:szCs w:val="28"/>
        </w:rPr>
      </w:pPr>
      <w:r w:rsidRPr="00D8354E">
        <w:rPr>
          <w:rFonts w:ascii="Times New Roman" w:hAnsi="Times New Roman" w:cs="Times New Roman"/>
          <w:bCs/>
          <w:i/>
          <w:iCs/>
          <w:sz w:val="28"/>
          <w:szCs w:val="28"/>
        </w:rPr>
        <w:t xml:space="preserve">Ngày 02/4/2024 </w:t>
      </w:r>
    </w:p>
    <w:p w14:paraId="1CCD8814" w14:textId="7D8A8115"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- 0</w:t>
      </w:r>
      <w:r w:rsidR="000E5871" w:rsidRPr="00D8354E">
        <w:rPr>
          <w:rFonts w:ascii="Times New Roman" w:hAnsi="Times New Roman" w:cs="Times New Roman"/>
          <w:sz w:val="28"/>
          <w:szCs w:val="28"/>
        </w:rPr>
        <w:t>7h30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w:t>
      </w:r>
      <w:r w:rsidRPr="00D8354E">
        <w:rPr>
          <w:rFonts w:ascii="Times New Roman" w:hAnsi="Times New Roman" w:cs="Times New Roman"/>
          <w:sz w:val="28"/>
          <w:szCs w:val="28"/>
        </w:rPr>
        <w:t>0</w:t>
      </w:r>
      <w:r w:rsidR="000E5871" w:rsidRPr="00D8354E">
        <w:rPr>
          <w:rFonts w:ascii="Times New Roman" w:hAnsi="Times New Roman" w:cs="Times New Roman"/>
          <w:sz w:val="28"/>
          <w:szCs w:val="28"/>
        </w:rPr>
        <w:t>9h00</w:t>
      </w:r>
      <w:r w:rsidRPr="00D8354E">
        <w:rPr>
          <w:rFonts w:ascii="Times New Roman" w:hAnsi="Times New Roman" w:cs="Times New Roman"/>
          <w:sz w:val="28"/>
          <w:szCs w:val="28"/>
        </w:rPr>
        <w:t xml:space="preserve">’: </w:t>
      </w:r>
      <w:r w:rsidR="000E5871" w:rsidRPr="00D8354E">
        <w:rPr>
          <w:rFonts w:ascii="Times New Roman" w:hAnsi="Times New Roman" w:cs="Times New Roman"/>
          <w:sz w:val="28"/>
          <w:szCs w:val="28"/>
        </w:rPr>
        <w:t xml:space="preserve">Khai mạc Lễ hội Thành Bản Phủ năm 2024 </w:t>
      </w:r>
    </w:p>
    <w:p w14:paraId="1C91CFE1" w14:textId="46F47183"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9h00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- 11h30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Các hoạt động trong Lễ hội - Ngày hội; </w:t>
      </w:r>
    </w:p>
    <w:p w14:paraId="6489F0FF" w14:textId="11681DE2"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14h00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- 17h30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w:t>
      </w:r>
      <w:r w:rsidRPr="00D8354E">
        <w:rPr>
          <w:rFonts w:ascii="Times New Roman" w:hAnsi="Times New Roman" w:cs="Times New Roman"/>
          <w:sz w:val="28"/>
          <w:szCs w:val="28"/>
        </w:rPr>
        <w:t>T</w:t>
      </w:r>
      <w:r w:rsidR="000E5871" w:rsidRPr="00D8354E">
        <w:rPr>
          <w:rFonts w:ascii="Times New Roman" w:hAnsi="Times New Roman" w:cs="Times New Roman"/>
          <w:sz w:val="28"/>
          <w:szCs w:val="28"/>
        </w:rPr>
        <w:t xml:space="preserve">iếp tục các hoạt động trong Lễ hội - Ngày hội; </w:t>
      </w:r>
    </w:p>
    <w:p w14:paraId="683B91F9" w14:textId="7B0DB246"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19h30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- 21h30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w:t>
      </w:r>
      <w:r w:rsidRPr="00D8354E">
        <w:rPr>
          <w:rFonts w:ascii="Times New Roman" w:hAnsi="Times New Roman" w:cs="Times New Roman"/>
          <w:sz w:val="28"/>
          <w:szCs w:val="28"/>
        </w:rPr>
        <w:t>T</w:t>
      </w:r>
      <w:r w:rsidR="000E5871" w:rsidRPr="00D8354E">
        <w:rPr>
          <w:rFonts w:ascii="Times New Roman" w:hAnsi="Times New Roman" w:cs="Times New Roman"/>
          <w:sz w:val="28"/>
          <w:szCs w:val="28"/>
        </w:rPr>
        <w:t xml:space="preserve">hi văn nghệ quần chúng. </w:t>
      </w:r>
    </w:p>
    <w:p w14:paraId="70423A8D" w14:textId="79322EE7"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 xml:space="preserve">Ngày 03/4/2024 </w:t>
      </w:r>
    </w:p>
    <w:p w14:paraId="55E47239" w14:textId="49BA00B8"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8B3BE9" w:rsidRPr="00D8354E">
        <w:rPr>
          <w:rFonts w:ascii="Times New Roman" w:hAnsi="Times New Roman" w:cs="Times New Roman"/>
          <w:sz w:val="28"/>
          <w:szCs w:val="28"/>
        </w:rPr>
        <w:t xml:space="preserve">07h30’ - 15h30’: </w:t>
      </w:r>
      <w:r w:rsidRPr="00D8354E">
        <w:rPr>
          <w:rFonts w:ascii="Times New Roman" w:hAnsi="Times New Roman" w:cs="Times New Roman"/>
          <w:sz w:val="28"/>
          <w:szCs w:val="28"/>
        </w:rPr>
        <w:t xml:space="preserve">Tiếp tục các hoạt động trong Lễ hội - Ngày hội. </w:t>
      </w:r>
    </w:p>
    <w:p w14:paraId="47886889" w14:textId="52608317"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lang w:val="vi-VN"/>
        </w:rPr>
      </w:pPr>
      <w:r w:rsidRPr="00D8354E">
        <w:rPr>
          <w:rFonts w:ascii="Times New Roman" w:hAnsi="Times New Roman" w:cs="Times New Roman"/>
          <w:sz w:val="28"/>
          <w:szCs w:val="28"/>
        </w:rPr>
        <w:t xml:space="preserve">- </w:t>
      </w:r>
      <w:r w:rsidR="008B3BE9" w:rsidRPr="00D8354E">
        <w:rPr>
          <w:rFonts w:ascii="Times New Roman" w:hAnsi="Times New Roman" w:cs="Times New Roman"/>
          <w:sz w:val="28"/>
          <w:szCs w:val="28"/>
        </w:rPr>
        <w:t xml:space="preserve">15h30’: </w:t>
      </w:r>
      <w:r w:rsidRPr="00D8354E">
        <w:rPr>
          <w:rFonts w:ascii="Times New Roman" w:hAnsi="Times New Roman" w:cs="Times New Roman"/>
          <w:sz w:val="28"/>
          <w:szCs w:val="28"/>
        </w:rPr>
        <w:t>Bế mạc Lễ hội - Ngày hội</w:t>
      </w:r>
      <w:r w:rsidR="00B41DD9" w:rsidRPr="00D8354E">
        <w:rPr>
          <w:rFonts w:ascii="Times New Roman" w:hAnsi="Times New Roman" w:cs="Times New Roman"/>
          <w:sz w:val="28"/>
          <w:szCs w:val="28"/>
        </w:rPr>
        <w:t xml:space="preserve"> </w:t>
      </w:r>
      <w:r w:rsidR="003C5B70" w:rsidRPr="00D8354E">
        <w:rPr>
          <w:rFonts w:ascii="Times New Roman" w:hAnsi="Times New Roman" w:cs="Times New Roman"/>
          <w:sz w:val="28"/>
          <w:szCs w:val="28"/>
          <w:lang w:val="vi-VN"/>
        </w:rPr>
        <w:t>.</w:t>
      </w:r>
    </w:p>
    <w:p w14:paraId="242C2037" w14:textId="16EC1373" w:rsidR="00B41DD9" w:rsidRPr="00D8354E" w:rsidRDefault="000E587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3.</w:t>
      </w:r>
      <w:r w:rsidR="00042461" w:rsidRPr="00D8354E">
        <w:rPr>
          <w:rFonts w:ascii="Times New Roman" w:hAnsi="Times New Roman" w:cs="Times New Roman"/>
          <w:b/>
          <w:i/>
          <w:iCs/>
          <w:sz w:val="28"/>
          <w:szCs w:val="28"/>
        </w:rPr>
        <w:t xml:space="preserve">2. </w:t>
      </w:r>
      <w:r w:rsidRPr="00D8354E">
        <w:rPr>
          <w:rFonts w:ascii="Times New Roman" w:hAnsi="Times New Roman" w:cs="Times New Roman"/>
          <w:b/>
          <w:i/>
          <w:iCs/>
          <w:sz w:val="28"/>
          <w:szCs w:val="28"/>
        </w:rPr>
        <w:t xml:space="preserve">Các hoạt động </w:t>
      </w:r>
      <w:r w:rsidR="003D63E6" w:rsidRPr="00D8354E">
        <w:rPr>
          <w:rFonts w:ascii="Times New Roman" w:hAnsi="Times New Roman" w:cs="Times New Roman"/>
          <w:b/>
          <w:i/>
          <w:iCs/>
          <w:sz w:val="28"/>
          <w:szCs w:val="28"/>
        </w:rPr>
        <w:t>T</w:t>
      </w:r>
      <w:r w:rsidR="00B41DD9" w:rsidRPr="00D8354E">
        <w:rPr>
          <w:rFonts w:ascii="Times New Roman" w:hAnsi="Times New Roman" w:cs="Times New Roman"/>
          <w:b/>
          <w:i/>
          <w:iCs/>
          <w:sz w:val="28"/>
          <w:szCs w:val="28"/>
        </w:rPr>
        <w:t>rong khuôn khổ của Lễ hội - Ngày hội</w:t>
      </w:r>
    </w:p>
    <w:p w14:paraId="5E095AF5" w14:textId="42346BDC" w:rsidR="007771AE" w:rsidRPr="00D8354E" w:rsidRDefault="00042461" w:rsidP="007A1043">
      <w:pPr>
        <w:widowControl w:val="0"/>
        <w:autoSpaceDE w:val="0"/>
        <w:autoSpaceDN w:val="0"/>
        <w:spacing w:before="60" w:after="60" w:line="240" w:lineRule="auto"/>
        <w:ind w:firstLine="709"/>
        <w:jc w:val="both"/>
        <w:rPr>
          <w:rFonts w:ascii="Times New Roman" w:hAnsi="Times New Roman" w:cs="Times New Roman"/>
          <w:i/>
          <w:iCs/>
          <w:sz w:val="28"/>
          <w:szCs w:val="28"/>
        </w:rPr>
      </w:pPr>
      <w:r w:rsidRPr="00D8354E">
        <w:rPr>
          <w:rFonts w:ascii="Times New Roman" w:hAnsi="Times New Roman" w:cs="Times New Roman"/>
          <w:b/>
          <w:bCs/>
          <w:i/>
          <w:iCs/>
          <w:sz w:val="28"/>
          <w:szCs w:val="28"/>
        </w:rPr>
        <w:t>(1).</w:t>
      </w:r>
      <w:r w:rsidR="003879A7" w:rsidRPr="00D8354E">
        <w:rPr>
          <w:rFonts w:ascii="Times New Roman" w:hAnsi="Times New Roman" w:cs="Times New Roman"/>
          <w:b/>
          <w:bCs/>
          <w:i/>
          <w:iCs/>
          <w:sz w:val="28"/>
          <w:szCs w:val="28"/>
        </w:rPr>
        <w:t xml:space="preserve"> </w:t>
      </w:r>
      <w:r w:rsidR="007A46F8" w:rsidRPr="00D8354E">
        <w:rPr>
          <w:rFonts w:ascii="Times New Roman" w:hAnsi="Times New Roman" w:cs="Times New Roman"/>
          <w:b/>
          <w:bCs/>
          <w:i/>
          <w:iCs/>
          <w:sz w:val="28"/>
          <w:szCs w:val="28"/>
        </w:rPr>
        <w:t>Phần Lễ</w:t>
      </w:r>
    </w:p>
    <w:p w14:paraId="354256CC"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Rước Lễ vật; </w:t>
      </w:r>
    </w:p>
    <w:p w14:paraId="7A708C33"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Múa Rồng chào mừng Lễ hội; </w:t>
      </w:r>
    </w:p>
    <w:p w14:paraId="4F46C2C4"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Trống hội; </w:t>
      </w:r>
    </w:p>
    <w:p w14:paraId="38719970" w14:textId="4C9714EB"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D</w:t>
      </w:r>
      <w:r w:rsidR="003879A7" w:rsidRPr="00D8354E">
        <w:rPr>
          <w:rFonts w:ascii="Times New Roman" w:hAnsi="Times New Roman" w:cs="Times New Roman"/>
          <w:sz w:val="28"/>
          <w:szCs w:val="28"/>
        </w:rPr>
        <w:t>âng hương</w:t>
      </w:r>
      <w:r w:rsidRPr="00D8354E">
        <w:rPr>
          <w:rFonts w:ascii="Times New Roman" w:hAnsi="Times New Roman" w:cs="Times New Roman"/>
          <w:sz w:val="28"/>
          <w:szCs w:val="28"/>
        </w:rPr>
        <w:t xml:space="preserve"> tưởng niệm 255 năm ngày mất của </w:t>
      </w:r>
      <w:r w:rsidR="003D63E6" w:rsidRPr="00D8354E">
        <w:rPr>
          <w:rFonts w:ascii="Times New Roman" w:hAnsi="Times New Roman" w:cs="Times New Roman"/>
          <w:sz w:val="28"/>
          <w:szCs w:val="28"/>
        </w:rPr>
        <w:t xml:space="preserve">Tướng </w:t>
      </w:r>
      <w:r w:rsidRPr="00D8354E">
        <w:rPr>
          <w:rFonts w:ascii="Times New Roman" w:hAnsi="Times New Roman" w:cs="Times New Roman"/>
          <w:sz w:val="28"/>
          <w:szCs w:val="28"/>
        </w:rPr>
        <w:t>Hoàng Công Chất</w:t>
      </w:r>
      <w:r w:rsidR="003879A7" w:rsidRPr="00D8354E">
        <w:rPr>
          <w:rFonts w:ascii="Times New Roman" w:hAnsi="Times New Roman" w:cs="Times New Roman"/>
          <w:sz w:val="28"/>
          <w:szCs w:val="28"/>
        </w:rPr>
        <w:t xml:space="preserve"> </w:t>
      </w:r>
    </w:p>
    <w:p w14:paraId="31DFF216" w14:textId="2D20555E" w:rsidR="003879A7"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Tế lễ “Nhớ công ơn Hoàng Công Chất”</w:t>
      </w:r>
      <w:r w:rsidR="00480C74" w:rsidRPr="00D8354E">
        <w:rPr>
          <w:rFonts w:ascii="Times New Roman" w:hAnsi="Times New Roman" w:cs="Times New Roman"/>
          <w:sz w:val="28"/>
          <w:szCs w:val="28"/>
        </w:rPr>
        <w:t>…</w:t>
      </w:r>
    </w:p>
    <w:p w14:paraId="5CF09D86" w14:textId="36EC84DC" w:rsidR="007A46F8" w:rsidRPr="00D8354E" w:rsidRDefault="0004246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(2).</w:t>
      </w:r>
      <w:r w:rsidR="00B41DD9" w:rsidRPr="00D8354E">
        <w:rPr>
          <w:rFonts w:ascii="Times New Roman" w:hAnsi="Times New Roman" w:cs="Times New Roman"/>
          <w:b/>
          <w:i/>
          <w:iCs/>
          <w:sz w:val="28"/>
          <w:szCs w:val="28"/>
        </w:rPr>
        <w:t xml:space="preserve"> </w:t>
      </w:r>
      <w:r w:rsidR="007A46F8" w:rsidRPr="00D8354E">
        <w:rPr>
          <w:rFonts w:ascii="Times New Roman" w:hAnsi="Times New Roman" w:cs="Times New Roman"/>
          <w:b/>
          <w:i/>
          <w:iCs/>
          <w:sz w:val="28"/>
          <w:szCs w:val="28"/>
        </w:rPr>
        <w:t xml:space="preserve">Phần </w:t>
      </w:r>
      <w:r w:rsidR="003D63E6" w:rsidRPr="00D8354E">
        <w:rPr>
          <w:rFonts w:ascii="Times New Roman" w:hAnsi="Times New Roman" w:cs="Times New Roman"/>
          <w:b/>
          <w:i/>
          <w:iCs/>
          <w:sz w:val="28"/>
          <w:szCs w:val="28"/>
        </w:rPr>
        <w:t>H</w:t>
      </w:r>
      <w:r w:rsidR="007A46F8" w:rsidRPr="00D8354E">
        <w:rPr>
          <w:rFonts w:ascii="Times New Roman" w:hAnsi="Times New Roman" w:cs="Times New Roman"/>
          <w:b/>
          <w:i/>
          <w:iCs/>
          <w:sz w:val="28"/>
          <w:szCs w:val="28"/>
        </w:rPr>
        <w:t>ội</w:t>
      </w:r>
    </w:p>
    <w:p w14:paraId="3E2A6194" w14:textId="762CA10B" w:rsidR="00480C74"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7A46F8"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 xml:space="preserve">Các hoạt động </w:t>
      </w:r>
      <w:r w:rsidR="003B513B" w:rsidRPr="00D8354E">
        <w:rPr>
          <w:rFonts w:ascii="Times New Roman" w:hAnsi="Times New Roman" w:cs="Times New Roman"/>
          <w:sz w:val="28"/>
          <w:szCs w:val="28"/>
        </w:rPr>
        <w:t>văn hóa, văn nghệ: T</w:t>
      </w:r>
      <w:r w:rsidR="00B41DD9" w:rsidRPr="00D8354E">
        <w:rPr>
          <w:rFonts w:ascii="Times New Roman" w:hAnsi="Times New Roman" w:cs="Times New Roman"/>
          <w:sz w:val="28"/>
          <w:szCs w:val="28"/>
        </w:rPr>
        <w:t>hi Văn nghệ quần chúng</w:t>
      </w:r>
      <w:r w:rsidR="003B513B" w:rsidRPr="00D8354E">
        <w:rPr>
          <w:rFonts w:ascii="Times New Roman" w:hAnsi="Times New Roman" w:cs="Times New Roman"/>
          <w:sz w:val="28"/>
          <w:szCs w:val="28"/>
        </w:rPr>
        <w:t>; t</w:t>
      </w:r>
      <w:r w:rsidR="00B41DD9" w:rsidRPr="00D8354E">
        <w:rPr>
          <w:rFonts w:ascii="Times New Roman" w:hAnsi="Times New Roman" w:cs="Times New Roman"/>
          <w:sz w:val="28"/>
          <w:szCs w:val="28"/>
        </w:rPr>
        <w:t xml:space="preserve">rình diễn và giới thiệu trang phục dân tộc; </w:t>
      </w:r>
      <w:r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rình diễn múa xòe, </w:t>
      </w:r>
      <w:r w:rsidRPr="00D8354E">
        <w:rPr>
          <w:rFonts w:ascii="Times New Roman" w:hAnsi="Times New Roman" w:cs="Times New Roman"/>
          <w:sz w:val="28"/>
          <w:szCs w:val="28"/>
        </w:rPr>
        <w:t xml:space="preserve">múa </w:t>
      </w:r>
      <w:r w:rsidR="00B41DD9" w:rsidRPr="00D8354E">
        <w:rPr>
          <w:rFonts w:ascii="Times New Roman" w:hAnsi="Times New Roman" w:cs="Times New Roman"/>
          <w:sz w:val="28"/>
          <w:szCs w:val="28"/>
        </w:rPr>
        <w:t xml:space="preserve">sạp cộng đồng; </w:t>
      </w:r>
      <w:r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ham gia trình diễn của các đoàn văn nghệ các huyện, thành phố trong và ngoài tỉnh;  </w:t>
      </w:r>
    </w:p>
    <w:p w14:paraId="72B31155" w14:textId="42823440" w:rsidR="00480C74"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480C74"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Các hoạt động thi đấu thể thao, trò chơi dân gian</w:t>
      </w:r>
      <w:r w:rsidR="003B513B" w:rsidRPr="00D8354E">
        <w:rPr>
          <w:rFonts w:ascii="Times New Roman" w:hAnsi="Times New Roman" w:cs="Times New Roman"/>
          <w:sz w:val="28"/>
          <w:szCs w:val="28"/>
        </w:rPr>
        <w:t>: Đ</w:t>
      </w:r>
      <w:r w:rsidR="00B41DD9" w:rsidRPr="00D8354E">
        <w:rPr>
          <w:rFonts w:ascii="Times New Roman" w:hAnsi="Times New Roman" w:cs="Times New Roman"/>
          <w:sz w:val="28"/>
          <w:szCs w:val="28"/>
        </w:rPr>
        <w:t xml:space="preserve">i trong bao tải;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i cà kheo tiếp sức;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i thăng bằng trên cây; </w:t>
      </w:r>
      <w:r w:rsidR="003B513B" w:rsidRPr="00D8354E">
        <w:rPr>
          <w:rFonts w:ascii="Times New Roman" w:hAnsi="Times New Roman" w:cs="Times New Roman"/>
          <w:sz w:val="28"/>
          <w:szCs w:val="28"/>
        </w:rPr>
        <w:t>c</w:t>
      </w:r>
      <w:r w:rsidR="00B41DD9" w:rsidRPr="00D8354E">
        <w:rPr>
          <w:rFonts w:ascii="Times New Roman" w:hAnsi="Times New Roman" w:cs="Times New Roman"/>
          <w:sz w:val="28"/>
          <w:szCs w:val="28"/>
        </w:rPr>
        <w:t xml:space="preserve">họi gà dân gian; </w:t>
      </w:r>
      <w:r w:rsidR="003B513B" w:rsidRPr="00D8354E">
        <w:rPr>
          <w:rFonts w:ascii="Times New Roman" w:hAnsi="Times New Roman" w:cs="Times New Roman"/>
          <w:sz w:val="28"/>
          <w:szCs w:val="28"/>
        </w:rPr>
        <w:t>k</w:t>
      </w:r>
      <w:r w:rsidR="00B41DD9" w:rsidRPr="00D8354E">
        <w:rPr>
          <w:rFonts w:ascii="Times New Roman" w:hAnsi="Times New Roman" w:cs="Times New Roman"/>
          <w:sz w:val="28"/>
          <w:szCs w:val="28"/>
        </w:rPr>
        <w:t xml:space="preserve">éo co; </w:t>
      </w:r>
      <w:r w:rsidR="003B513B"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ung còn;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ấu vật dân tộc; </w:t>
      </w:r>
    </w:p>
    <w:p w14:paraId="3F0D0CD6" w14:textId="77777777" w:rsidR="007A1043"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480C74"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Các hoạt động trải nghiệm, tham quan, triển lãm</w:t>
      </w:r>
      <w:r w:rsidR="003B513B" w:rsidRPr="00D8354E">
        <w:rPr>
          <w:rFonts w:ascii="Times New Roman" w:hAnsi="Times New Roman" w:cs="Times New Roman"/>
          <w:sz w:val="28"/>
          <w:szCs w:val="28"/>
        </w:rPr>
        <w:t xml:space="preserve">: …. Gian hàng </w:t>
      </w:r>
      <w:r w:rsidRPr="00D8354E">
        <w:rPr>
          <w:rFonts w:ascii="Times New Roman" w:hAnsi="Times New Roman" w:cs="Times New Roman"/>
          <w:sz w:val="28"/>
          <w:szCs w:val="28"/>
        </w:rPr>
        <w:t>t</w:t>
      </w:r>
      <w:r w:rsidR="003879A7" w:rsidRPr="00D8354E">
        <w:rPr>
          <w:rFonts w:ascii="Times New Roman" w:hAnsi="Times New Roman" w:cs="Times New Roman"/>
          <w:sz w:val="28"/>
          <w:szCs w:val="28"/>
        </w:rPr>
        <w:t>rưng bày, quảng bá các sản phẩm văn hoá du lịch; sản phẩm thủ công mỹ nghệ; ẩm thực dân tộc, các sản phẩm nông nghiệp, sản phẩm  OCOP của địa phương; các vật dụng gắn với đời sống văn hoá, sinh hoạt cộng đồng của các dân tộc; Trưng bày triển lãm ảnh, du lịch Điện Biên, không gian văn hóa Việt, lịch sử Tướng Hoàng Công Chất, ảnh nghệ thuật Tây Bắc, ký ức Điện Biên)…</w:t>
      </w:r>
    </w:p>
    <w:p w14:paraId="27A47F9E" w14:textId="2D4856E6" w:rsidR="00593F7A" w:rsidRPr="00D8354E" w:rsidRDefault="007A1043"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Trên đây là một số thông tin về </w:t>
      </w:r>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lần thứ X, năm 2024 </w:t>
      </w:r>
      <w:r w:rsidRPr="00D8354E">
        <w:rPr>
          <w:rFonts w:ascii="Times New Roman" w:hAnsi="Times New Roman" w:cs="Times New Roman"/>
          <w:sz w:val="28"/>
          <w:szCs w:val="28"/>
        </w:rPr>
        <w:t>. UBND huyện Điện Biên trân trọng thông tin tới các cơ quan truyền hình, thông tấn báo chí Trung ương và Tỉnh Điện Biên./.</w:t>
      </w:r>
    </w:p>
    <w:p w14:paraId="3DA44093" w14:textId="77777777" w:rsidR="007771AE" w:rsidRPr="00D8354E" w:rsidRDefault="007771AE">
      <w:pPr>
        <w:rPr>
          <w:rFonts w:ascii="Times New Roman" w:hAnsi="Times New Roman" w:cs="Times New Roman"/>
          <w:sz w:val="28"/>
          <w:szCs w:val="28"/>
        </w:rPr>
      </w:pPr>
      <w:r w:rsidRPr="00D8354E">
        <w:rPr>
          <w:rFonts w:ascii="Times New Roman" w:hAnsi="Times New Roman" w:cs="Times New Roman"/>
          <w:sz w:val="28"/>
          <w:szCs w:val="28"/>
        </w:rPr>
        <w:br w:type="page"/>
      </w:r>
    </w:p>
    <w:p w14:paraId="6D73C1F0" w14:textId="794547DD" w:rsidR="00860819" w:rsidRPr="00D8354E" w:rsidRDefault="007771AE" w:rsidP="007771AE">
      <w:pPr>
        <w:jc w:val="center"/>
        <w:rPr>
          <w:rFonts w:ascii="Times New Roman" w:hAnsi="Times New Roman" w:cs="Times New Roman"/>
          <w:b/>
          <w:bCs/>
          <w:sz w:val="28"/>
          <w:szCs w:val="28"/>
        </w:rPr>
      </w:pPr>
      <w:r w:rsidRPr="00D8354E">
        <w:rPr>
          <w:rFonts w:ascii="Times New Roman" w:hAnsi="Times New Roman" w:cs="Times New Roman"/>
          <w:b/>
          <w:bCs/>
          <w:sz w:val="28"/>
          <w:szCs w:val="28"/>
        </w:rPr>
        <w:lastRenderedPageBreak/>
        <w:t>MỘT SỐ HÌNH ẢNH VỀ LỄ HỘI - NGÀY HỘI</w:t>
      </w:r>
    </w:p>
    <w:p w14:paraId="739AC44D" w14:textId="67468360" w:rsidR="001204F2" w:rsidRPr="00D8354E" w:rsidRDefault="001204F2" w:rsidP="00483054">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55E01493" wp14:editId="361A283E">
            <wp:extent cx="5875867" cy="22267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KHAU.tif"/>
                    <pic:cNvPicPr/>
                  </pic:nvPicPr>
                  <pic:blipFill>
                    <a:blip r:embed="rId9">
                      <a:extLst>
                        <a:ext uri="{28A0092B-C50C-407E-A947-70E740481C1C}">
                          <a14:useLocalDpi xmlns:a14="http://schemas.microsoft.com/office/drawing/2010/main" val="0"/>
                        </a:ext>
                      </a:extLst>
                    </a:blip>
                    <a:stretch>
                      <a:fillRect/>
                    </a:stretch>
                  </pic:blipFill>
                  <pic:spPr>
                    <a:xfrm>
                      <a:off x="0" y="0"/>
                      <a:ext cx="5894280" cy="2233711"/>
                    </a:xfrm>
                    <a:prstGeom prst="rect">
                      <a:avLst/>
                    </a:prstGeom>
                  </pic:spPr>
                </pic:pic>
              </a:graphicData>
            </a:graphic>
          </wp:inline>
        </w:drawing>
      </w:r>
    </w:p>
    <w:p w14:paraId="4171E31F" w14:textId="49EDFCEB" w:rsidR="001204F2" w:rsidRPr="00D8354E" w:rsidRDefault="001204F2" w:rsidP="001204F2">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0E9C1FBD" wp14:editId="62368C2F">
            <wp:extent cx="5875867" cy="304620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9323" cy="3048000"/>
                    </a:xfrm>
                    <a:prstGeom prst="rect">
                      <a:avLst/>
                    </a:prstGeom>
                  </pic:spPr>
                </pic:pic>
              </a:graphicData>
            </a:graphic>
          </wp:inline>
        </w:drawing>
      </w:r>
    </w:p>
    <w:p w14:paraId="4A0C9378" w14:textId="51FCCB42" w:rsidR="00C40065" w:rsidRPr="00D8354E" w:rsidRDefault="00C40065" w:rsidP="001204F2">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34679601" wp14:editId="7E65A945">
            <wp:extent cx="5882500" cy="351345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11">
                      <a:extLst>
                        <a:ext uri="{28A0092B-C50C-407E-A947-70E740481C1C}">
                          <a14:useLocalDpi xmlns:a14="http://schemas.microsoft.com/office/drawing/2010/main" val="0"/>
                        </a:ext>
                      </a:extLst>
                    </a:blip>
                    <a:stretch>
                      <a:fillRect/>
                    </a:stretch>
                  </pic:blipFill>
                  <pic:spPr>
                    <a:xfrm>
                      <a:off x="0" y="0"/>
                      <a:ext cx="5895567" cy="3521260"/>
                    </a:xfrm>
                    <a:prstGeom prst="rect">
                      <a:avLst/>
                    </a:prstGeom>
                  </pic:spPr>
                </pic:pic>
              </a:graphicData>
            </a:graphic>
          </wp:inline>
        </w:drawing>
      </w:r>
    </w:p>
    <w:p w14:paraId="6A0E976A" w14:textId="7D4EA639" w:rsidR="001204F2" w:rsidRPr="00D8354E" w:rsidRDefault="00C40065" w:rsidP="00C40065">
      <w:pPr>
        <w:rPr>
          <w:rFonts w:ascii="Times New Roman" w:hAnsi="Times New Roman" w:cs="Times New Roman"/>
          <w:sz w:val="28"/>
          <w:szCs w:val="28"/>
        </w:rPr>
      </w:pPr>
      <w:r w:rsidRPr="00D8354E">
        <w:rPr>
          <w:rFonts w:ascii="Times New Roman" w:hAnsi="Times New Roman" w:cs="Times New Roman"/>
          <w:noProof/>
          <w:sz w:val="28"/>
          <w:szCs w:val="28"/>
        </w:rPr>
        <w:lastRenderedPageBreak/>
        <w:drawing>
          <wp:inline distT="0" distB="0" distL="0" distR="0" wp14:anchorId="4D4BC940" wp14:editId="1A6135F9">
            <wp:extent cx="5918200" cy="3496733"/>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2">
                      <a:extLst>
                        <a:ext uri="{28A0092B-C50C-407E-A947-70E740481C1C}">
                          <a14:useLocalDpi xmlns:a14="http://schemas.microsoft.com/office/drawing/2010/main" val="0"/>
                        </a:ext>
                      </a:extLst>
                    </a:blip>
                    <a:stretch>
                      <a:fillRect/>
                    </a:stretch>
                  </pic:blipFill>
                  <pic:spPr>
                    <a:xfrm>
                      <a:off x="0" y="0"/>
                      <a:ext cx="5944581" cy="3512320"/>
                    </a:xfrm>
                    <a:prstGeom prst="rect">
                      <a:avLst/>
                    </a:prstGeom>
                  </pic:spPr>
                </pic:pic>
              </a:graphicData>
            </a:graphic>
          </wp:inline>
        </w:drawing>
      </w:r>
    </w:p>
    <w:p w14:paraId="7B432E28" w14:textId="773B6189" w:rsidR="001204F2" w:rsidRDefault="001204F2" w:rsidP="001204F2">
      <w:pPr>
        <w:tabs>
          <w:tab w:val="left" w:pos="1320"/>
        </w:tabs>
        <w:rPr>
          <w:rFonts w:ascii="Times New Roman" w:hAnsi="Times New Roman" w:cs="Times New Roman"/>
          <w:noProof/>
          <w:sz w:val="28"/>
          <w:szCs w:val="28"/>
        </w:rPr>
      </w:pPr>
      <w:r w:rsidRPr="00D8354E">
        <w:rPr>
          <w:rFonts w:ascii="Times New Roman" w:hAnsi="Times New Roman" w:cs="Times New Roman"/>
          <w:sz w:val="28"/>
          <w:szCs w:val="28"/>
        </w:rPr>
        <w:tab/>
      </w:r>
      <w:r w:rsidRPr="00D8354E">
        <w:rPr>
          <w:rFonts w:ascii="Times New Roman" w:hAnsi="Times New Roman" w:cs="Times New Roman"/>
          <w:noProof/>
          <w:sz w:val="28"/>
          <w:szCs w:val="28"/>
        </w:rPr>
        <w:drawing>
          <wp:inline distT="0" distB="0" distL="0" distR="0" wp14:anchorId="3C19BC48" wp14:editId="5FAC21DE">
            <wp:extent cx="5918200" cy="36395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e4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1681" cy="3641725"/>
                    </a:xfrm>
                    <a:prstGeom prst="rect">
                      <a:avLst/>
                    </a:prstGeom>
                  </pic:spPr>
                </pic:pic>
              </a:graphicData>
            </a:graphic>
          </wp:inline>
        </w:drawing>
      </w:r>
    </w:p>
    <w:p w14:paraId="16CD2BB3" w14:textId="77777777" w:rsidR="00D8354E" w:rsidRPr="00D8354E" w:rsidRDefault="00D8354E" w:rsidP="00D8354E">
      <w:pPr>
        <w:rPr>
          <w:rFonts w:ascii="Times New Roman" w:hAnsi="Times New Roman" w:cs="Times New Roman"/>
          <w:sz w:val="28"/>
          <w:szCs w:val="28"/>
        </w:rPr>
      </w:pPr>
    </w:p>
    <w:p w14:paraId="4BF62EDF" w14:textId="77777777" w:rsidR="00D8354E" w:rsidRDefault="00D8354E" w:rsidP="00D8354E">
      <w:pPr>
        <w:rPr>
          <w:rFonts w:ascii="Times New Roman" w:hAnsi="Times New Roman" w:cs="Times New Roman"/>
          <w:noProof/>
          <w:sz w:val="28"/>
          <w:szCs w:val="28"/>
        </w:rPr>
      </w:pPr>
    </w:p>
    <w:p w14:paraId="0E20BCB5" w14:textId="77777777" w:rsidR="00D8354E" w:rsidRPr="00D8354E" w:rsidRDefault="00D8354E" w:rsidP="00D8354E">
      <w:pPr>
        <w:jc w:val="center"/>
        <w:rPr>
          <w:rFonts w:ascii="Times New Roman" w:hAnsi="Times New Roman" w:cs="Times New Roman"/>
          <w:sz w:val="28"/>
          <w:szCs w:val="28"/>
        </w:rPr>
      </w:pPr>
    </w:p>
    <w:sectPr w:rsidR="00D8354E" w:rsidRPr="00D8354E" w:rsidSect="00424E10">
      <w:headerReference w:type="default" r:id="rId14"/>
      <w:pgSz w:w="11907" w:h="16840" w:code="9"/>
      <w:pgMar w:top="851" w:right="851" w:bottom="851"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15D6E" w14:textId="77777777" w:rsidR="009605EC" w:rsidRDefault="009605EC" w:rsidP="00464BEC">
      <w:pPr>
        <w:spacing w:after="0" w:line="240" w:lineRule="auto"/>
      </w:pPr>
      <w:r>
        <w:separator/>
      </w:r>
    </w:p>
  </w:endnote>
  <w:endnote w:type="continuationSeparator" w:id="0">
    <w:p w14:paraId="5B8D11E2" w14:textId="77777777" w:rsidR="009605EC" w:rsidRDefault="009605EC" w:rsidP="0046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DB213" w14:textId="77777777" w:rsidR="009605EC" w:rsidRDefault="009605EC" w:rsidP="00464BEC">
      <w:pPr>
        <w:spacing w:after="0" w:line="240" w:lineRule="auto"/>
      </w:pPr>
      <w:r>
        <w:separator/>
      </w:r>
    </w:p>
  </w:footnote>
  <w:footnote w:type="continuationSeparator" w:id="0">
    <w:p w14:paraId="5E7FE251" w14:textId="77777777" w:rsidR="009605EC" w:rsidRDefault="009605EC" w:rsidP="00464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277388"/>
      <w:docPartObj>
        <w:docPartGallery w:val="Page Numbers (Top of Page)"/>
        <w:docPartUnique/>
      </w:docPartObj>
    </w:sdtPr>
    <w:sdtEndPr>
      <w:rPr>
        <w:noProof/>
      </w:rPr>
    </w:sdtEndPr>
    <w:sdtContent>
      <w:p w14:paraId="789C3E10" w14:textId="04C0E3DC" w:rsidR="00464BEC" w:rsidRDefault="00464BEC">
        <w:pPr>
          <w:pStyle w:val="Header"/>
          <w:jc w:val="center"/>
        </w:pPr>
        <w:r>
          <w:fldChar w:fldCharType="begin"/>
        </w:r>
        <w:r>
          <w:instrText xml:space="preserve"> PAGE   \* MERGEFORMAT </w:instrText>
        </w:r>
        <w:r>
          <w:fldChar w:fldCharType="separate"/>
        </w:r>
        <w:r w:rsidR="00882DD5">
          <w:rPr>
            <w:noProof/>
          </w:rPr>
          <w:t>2</w:t>
        </w:r>
        <w:r>
          <w:rPr>
            <w:noProof/>
          </w:rPr>
          <w:fldChar w:fldCharType="end"/>
        </w:r>
      </w:p>
    </w:sdtContent>
  </w:sdt>
  <w:p w14:paraId="185EA661" w14:textId="77777777" w:rsidR="00464BEC" w:rsidRDefault="00464B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819"/>
    <w:rsid w:val="000239CA"/>
    <w:rsid w:val="00042461"/>
    <w:rsid w:val="00054A73"/>
    <w:rsid w:val="00056A14"/>
    <w:rsid w:val="000E2131"/>
    <w:rsid w:val="000E4613"/>
    <w:rsid w:val="000E5871"/>
    <w:rsid w:val="000F16DB"/>
    <w:rsid w:val="000F5C06"/>
    <w:rsid w:val="001204F2"/>
    <w:rsid w:val="00144F7D"/>
    <w:rsid w:val="0014717C"/>
    <w:rsid w:val="00153269"/>
    <w:rsid w:val="00213208"/>
    <w:rsid w:val="00237152"/>
    <w:rsid w:val="00373B98"/>
    <w:rsid w:val="003879A7"/>
    <w:rsid w:val="003B513B"/>
    <w:rsid w:val="003C5B70"/>
    <w:rsid w:val="003D513A"/>
    <w:rsid w:val="003D63E6"/>
    <w:rsid w:val="003E7B67"/>
    <w:rsid w:val="003F13D1"/>
    <w:rsid w:val="00424E10"/>
    <w:rsid w:val="0044380F"/>
    <w:rsid w:val="00462A7C"/>
    <w:rsid w:val="00464BEC"/>
    <w:rsid w:val="00480C74"/>
    <w:rsid w:val="00481C20"/>
    <w:rsid w:val="00483054"/>
    <w:rsid w:val="0050193D"/>
    <w:rsid w:val="005043E9"/>
    <w:rsid w:val="00512A93"/>
    <w:rsid w:val="005338E8"/>
    <w:rsid w:val="0053653F"/>
    <w:rsid w:val="00593F7A"/>
    <w:rsid w:val="005A4069"/>
    <w:rsid w:val="005B71DF"/>
    <w:rsid w:val="00631829"/>
    <w:rsid w:val="006449E3"/>
    <w:rsid w:val="00653D7C"/>
    <w:rsid w:val="0067639E"/>
    <w:rsid w:val="00695378"/>
    <w:rsid w:val="006A6AA7"/>
    <w:rsid w:val="006E01F4"/>
    <w:rsid w:val="0070011F"/>
    <w:rsid w:val="00707A2B"/>
    <w:rsid w:val="007771AE"/>
    <w:rsid w:val="00796209"/>
    <w:rsid w:val="007A1043"/>
    <w:rsid w:val="007A46F8"/>
    <w:rsid w:val="007B3A26"/>
    <w:rsid w:val="007D0038"/>
    <w:rsid w:val="007E7870"/>
    <w:rsid w:val="008537EE"/>
    <w:rsid w:val="00860819"/>
    <w:rsid w:val="008801ED"/>
    <w:rsid w:val="00882DD5"/>
    <w:rsid w:val="00897CB0"/>
    <w:rsid w:val="008B3BE9"/>
    <w:rsid w:val="008B6328"/>
    <w:rsid w:val="0090061D"/>
    <w:rsid w:val="00940506"/>
    <w:rsid w:val="00944DFC"/>
    <w:rsid w:val="00950737"/>
    <w:rsid w:val="009605EC"/>
    <w:rsid w:val="00991548"/>
    <w:rsid w:val="009F78AD"/>
    <w:rsid w:val="00A05420"/>
    <w:rsid w:val="00A35BC4"/>
    <w:rsid w:val="00A933A7"/>
    <w:rsid w:val="00B20A2B"/>
    <w:rsid w:val="00B2686B"/>
    <w:rsid w:val="00B41DD9"/>
    <w:rsid w:val="00B52B26"/>
    <w:rsid w:val="00BC20B1"/>
    <w:rsid w:val="00C26CB5"/>
    <w:rsid w:val="00C40065"/>
    <w:rsid w:val="00D8354E"/>
    <w:rsid w:val="00DB63E1"/>
    <w:rsid w:val="00E20A40"/>
    <w:rsid w:val="00E20E51"/>
    <w:rsid w:val="00EA35BE"/>
    <w:rsid w:val="00EA7BB7"/>
    <w:rsid w:val="00F443ED"/>
    <w:rsid w:val="00F5255F"/>
    <w:rsid w:val="00F61886"/>
    <w:rsid w:val="00FC02BA"/>
    <w:rsid w:val="00FE0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3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78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78AD"/>
    <w:rPr>
      <w:b/>
      <w:bCs/>
    </w:rPr>
  </w:style>
  <w:style w:type="character" w:styleId="Emphasis">
    <w:name w:val="Emphasis"/>
    <w:basedOn w:val="DefaultParagraphFont"/>
    <w:uiPriority w:val="20"/>
    <w:qFormat/>
    <w:rsid w:val="009F78AD"/>
    <w:rPr>
      <w:i/>
      <w:iCs/>
    </w:rPr>
  </w:style>
  <w:style w:type="paragraph" w:styleId="Header">
    <w:name w:val="header"/>
    <w:basedOn w:val="Normal"/>
    <w:link w:val="HeaderChar"/>
    <w:uiPriority w:val="99"/>
    <w:unhideWhenUsed/>
    <w:rsid w:val="00464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BEC"/>
  </w:style>
  <w:style w:type="paragraph" w:styleId="Footer">
    <w:name w:val="footer"/>
    <w:basedOn w:val="Normal"/>
    <w:link w:val="FooterChar"/>
    <w:uiPriority w:val="99"/>
    <w:unhideWhenUsed/>
    <w:rsid w:val="00464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BEC"/>
  </w:style>
  <w:style w:type="table" w:styleId="TableGrid">
    <w:name w:val="Table Grid"/>
    <w:basedOn w:val="TableNormal"/>
    <w:uiPriority w:val="39"/>
    <w:rsid w:val="003E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3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78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78AD"/>
    <w:rPr>
      <w:b/>
      <w:bCs/>
    </w:rPr>
  </w:style>
  <w:style w:type="character" w:styleId="Emphasis">
    <w:name w:val="Emphasis"/>
    <w:basedOn w:val="DefaultParagraphFont"/>
    <w:uiPriority w:val="20"/>
    <w:qFormat/>
    <w:rsid w:val="009F78AD"/>
    <w:rPr>
      <w:i/>
      <w:iCs/>
    </w:rPr>
  </w:style>
  <w:style w:type="paragraph" w:styleId="Header">
    <w:name w:val="header"/>
    <w:basedOn w:val="Normal"/>
    <w:link w:val="HeaderChar"/>
    <w:uiPriority w:val="99"/>
    <w:unhideWhenUsed/>
    <w:rsid w:val="00464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BEC"/>
  </w:style>
  <w:style w:type="paragraph" w:styleId="Footer">
    <w:name w:val="footer"/>
    <w:basedOn w:val="Normal"/>
    <w:link w:val="FooterChar"/>
    <w:uiPriority w:val="99"/>
    <w:unhideWhenUsed/>
    <w:rsid w:val="00464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BEC"/>
  </w:style>
  <w:style w:type="table" w:styleId="TableGrid">
    <w:name w:val="Table Grid"/>
    <w:basedOn w:val="TableNormal"/>
    <w:uiPriority w:val="39"/>
    <w:rsid w:val="003E7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3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5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4</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2024-03-08T06:08:00Z</dcterms:created>
  <dcterms:modified xsi:type="dcterms:W3CDTF">2024-03-22T09:46:00Z</dcterms:modified>
</cp:coreProperties>
</file>